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F36C" w14:textId="25BA7E3E" w:rsidR="0096682A" w:rsidRPr="00DF2C8A" w:rsidRDefault="005E29F6" w:rsidP="00DF2C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PEDOMAN</w:t>
      </w:r>
      <w:bookmarkStart w:id="0" w:name="_GoBack"/>
      <w:bookmarkEnd w:id="0"/>
      <w:r w:rsidR="00DF2C8A" w:rsidRPr="00DF2C8A">
        <w:rPr>
          <w:rFonts w:ascii="Times New Roman" w:hAnsi="Times New Roman" w:cs="Times New Roman"/>
          <w:b/>
          <w:bCs/>
          <w:sz w:val="24"/>
          <w:szCs w:val="24"/>
        </w:rPr>
        <w:t xml:space="preserve"> TEKNIS</w:t>
      </w:r>
    </w:p>
    <w:p w14:paraId="1CDBB377" w14:textId="1EF83D43" w:rsidR="00DF2C8A" w:rsidRPr="00DF2C8A" w:rsidRDefault="00DF2C8A" w:rsidP="00DF2C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C8A">
        <w:rPr>
          <w:rFonts w:ascii="Times New Roman" w:hAnsi="Times New Roman" w:cs="Times New Roman"/>
          <w:b/>
          <w:bCs/>
          <w:sz w:val="24"/>
          <w:szCs w:val="24"/>
        </w:rPr>
        <w:t>KEPEPET (KESEHATAN PEMANTAUAN KESEHATAN INDUSTRI)</w:t>
      </w:r>
    </w:p>
    <w:p w14:paraId="3452F787" w14:textId="72C3EF48" w:rsidR="00DF2C8A" w:rsidRDefault="00DF2C8A" w:rsidP="00DF2C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C8A">
        <w:rPr>
          <w:rFonts w:ascii="Times New Roman" w:hAnsi="Times New Roman" w:cs="Times New Roman"/>
          <w:b/>
          <w:bCs/>
          <w:sz w:val="24"/>
          <w:szCs w:val="24"/>
        </w:rPr>
        <w:t>PUSKESMAS CARINGIN BERSAMA PERUSAHAAN INDUSTRI YANG BERADA DI LINGKUP KERJA PUSEKESMAS CARINGIN</w:t>
      </w:r>
    </w:p>
    <w:p w14:paraId="61BF8801" w14:textId="46BA226B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0922B401" w14:textId="136046C2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6F874363" w14:textId="33310EAC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7C0CB0ED" w14:textId="0DEC6924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418A3310" w14:textId="6078FE6A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3F40CEAC" w14:textId="6DC749E5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  <w:r w:rsidRPr="002E6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0FE88CA" wp14:editId="116ACD08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2049145" cy="2247900"/>
            <wp:effectExtent l="0" t="0" r="0" b="0"/>
            <wp:wrapTopAndBottom/>
            <wp:docPr id="1" name="Picture 1" descr="Logo Puskesmas PNG, Puskesmas Terbaru, Baru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skesmas PNG, Puskesmas Terbaru, Baru Free Downloa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C9D6" w14:textId="4A690C74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3B0FA5B1" w14:textId="62545230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57E1E1F0" w14:textId="0FA5A09D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600F5424" w14:textId="471BD041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11112C07" w14:textId="5AD2B6EC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60C06648" w14:textId="5020BD3C" w:rsidR="00DF2C8A" w:rsidRDefault="00DF2C8A" w:rsidP="00DF2C8A">
      <w:pPr>
        <w:spacing w:line="276" w:lineRule="auto"/>
        <w:rPr>
          <w:rFonts w:ascii="Times New Roman" w:hAnsi="Times New Roman" w:cs="Times New Roman"/>
          <w:noProof/>
        </w:rPr>
      </w:pPr>
    </w:p>
    <w:p w14:paraId="3629861F" w14:textId="77777777" w:rsidR="00DF2C8A" w:rsidRPr="002E6AA8" w:rsidRDefault="00DF2C8A" w:rsidP="00DF2C8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720B30C5" w14:textId="76E874EC" w:rsidR="00DF2C8A" w:rsidRPr="002E6AA8" w:rsidRDefault="00DF2C8A" w:rsidP="00DF2C8A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6AA8">
        <w:rPr>
          <w:rFonts w:ascii="Times New Roman" w:hAnsi="Times New Roman" w:cs="Times New Roman"/>
          <w:b/>
          <w:sz w:val="28"/>
        </w:rPr>
        <w:t xml:space="preserve">PUSKESMAS </w:t>
      </w:r>
      <w:r>
        <w:rPr>
          <w:rFonts w:ascii="Times New Roman" w:hAnsi="Times New Roman" w:cs="Times New Roman"/>
          <w:b/>
          <w:sz w:val="28"/>
        </w:rPr>
        <w:t>CARINGIN</w:t>
      </w:r>
    </w:p>
    <w:p w14:paraId="325AE9C8" w14:textId="77777777" w:rsidR="00DF2C8A" w:rsidRPr="002E6AA8" w:rsidRDefault="00DF2C8A" w:rsidP="00DF2C8A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6AA8">
        <w:rPr>
          <w:rFonts w:ascii="Times New Roman" w:hAnsi="Times New Roman" w:cs="Times New Roman"/>
          <w:b/>
          <w:sz w:val="28"/>
        </w:rPr>
        <w:t>DINAS KABUPATEN BOGOR</w:t>
      </w:r>
    </w:p>
    <w:p w14:paraId="64C76D01" w14:textId="77777777" w:rsidR="00DF2C8A" w:rsidRPr="002E6AA8" w:rsidRDefault="00DF2C8A" w:rsidP="00DF2C8A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6AA8">
        <w:rPr>
          <w:rFonts w:ascii="Times New Roman" w:hAnsi="Times New Roman" w:cs="Times New Roman"/>
          <w:b/>
          <w:sz w:val="28"/>
        </w:rPr>
        <w:t>BOGOR</w:t>
      </w:r>
    </w:p>
    <w:p w14:paraId="51ADA6EA" w14:textId="5234E0EE" w:rsidR="00DF2C8A" w:rsidRPr="002E6AA8" w:rsidRDefault="00DF2C8A" w:rsidP="00DF2C8A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6AA8">
        <w:rPr>
          <w:rFonts w:ascii="Times New Roman" w:hAnsi="Times New Roman" w:cs="Times New Roman"/>
          <w:b/>
          <w:sz w:val="28"/>
        </w:rPr>
        <w:t>202</w:t>
      </w:r>
      <w:r w:rsidR="00321806">
        <w:rPr>
          <w:rFonts w:ascii="Times New Roman" w:hAnsi="Times New Roman" w:cs="Times New Roman"/>
          <w:b/>
          <w:sz w:val="28"/>
        </w:rPr>
        <w:t>2</w:t>
      </w:r>
    </w:p>
    <w:p w14:paraId="39A08C81" w14:textId="494862AE" w:rsidR="00DF2C8A" w:rsidRDefault="00DF2C8A" w:rsidP="00DF2C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7F1CB" w14:textId="77777777" w:rsidR="00DF2C8A" w:rsidRDefault="00DF2C8A" w:rsidP="00D644BA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259495E6" w14:textId="65C97D68" w:rsidR="00DF2C8A" w:rsidRDefault="00DF2C8A" w:rsidP="00D644B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diperberat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pajanan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bahaya-bahaya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UKK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1758/MENKES/SK/XII/200</w:t>
      </w:r>
      <w:r w:rsidR="00321806">
        <w:rPr>
          <w:rFonts w:ascii="Times New Roman" w:hAnsi="Times New Roman" w:cs="Times New Roman"/>
          <w:sz w:val="24"/>
          <w:szCs w:val="24"/>
        </w:rPr>
        <w:t>2</w:t>
      </w:r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promotif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program UKK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>.</w:t>
      </w:r>
    </w:p>
    <w:p w14:paraId="7672341C" w14:textId="2E0FF73A" w:rsidR="00DF2C8A" w:rsidRDefault="00DF2C8A" w:rsidP="00D644B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skrinning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program KEPEPET (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Caringin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Caringin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“JURU TULIS”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Ramah, Usaha,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DF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8A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DF2C8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58C3354" w14:textId="77777777" w:rsidR="00321806" w:rsidRPr="00DF2C8A" w:rsidRDefault="00321806" w:rsidP="00D644B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A74C5" w14:textId="4FE9D8C3" w:rsidR="00DF2C8A" w:rsidRDefault="00D644BA" w:rsidP="00D644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</w:t>
      </w:r>
      <w:r w:rsidR="00DF2C8A" w:rsidRPr="00DF2C8A">
        <w:rPr>
          <w:rFonts w:ascii="Times New Roman" w:hAnsi="Times New Roman" w:cs="Times New Roman"/>
          <w:b/>
          <w:bCs/>
          <w:sz w:val="24"/>
          <w:szCs w:val="24"/>
        </w:rPr>
        <w:t>salah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14:paraId="1DEE2A30" w14:textId="592D9FBC" w:rsidR="00D644BA" w:rsidRDefault="00D644BA" w:rsidP="00D644B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>.</w:t>
      </w:r>
    </w:p>
    <w:p w14:paraId="4655D98C" w14:textId="77777777" w:rsidR="00D644BA" w:rsidRDefault="00D644BA" w:rsidP="00D644B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A8CCB" w14:textId="4FA8E88C" w:rsidR="00DF2C8A" w:rsidRPr="00DF2C8A" w:rsidRDefault="00DF2C8A" w:rsidP="00D644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C8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217FCC43" w14:textId="3274DB1D" w:rsidR="00DF2C8A" w:rsidRPr="00DF2C8A" w:rsidRDefault="00DF2C8A" w:rsidP="00D644B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8A">
        <w:rPr>
          <w:rFonts w:ascii="Times New Roman" w:hAnsi="Times New Roman" w:cs="Times New Roman"/>
          <w:sz w:val="24"/>
          <w:szCs w:val="24"/>
          <w:lang w:val="id-ID"/>
        </w:rPr>
        <w:t>Memberikan pelayanan kesehatan pemantauan kesehatan industri bagi perusahaan wilayah kerja Puskesmas Caringin.</w:t>
      </w:r>
    </w:p>
    <w:p w14:paraId="52709F04" w14:textId="2C06F207" w:rsidR="00DF2C8A" w:rsidRDefault="00DF2C8A" w:rsidP="00D644BA">
      <w:pPr>
        <w:pStyle w:val="ListParagraph"/>
        <w:numPr>
          <w:ilvl w:val="0"/>
          <w:numId w:val="3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Memberikan survey mawas diri sebagai upaya identifikasi permasalahan pekerja terkait kesehatan kerja</w:t>
      </w:r>
    </w:p>
    <w:p w14:paraId="50EB059E" w14:textId="77777777" w:rsidR="00DF2C8A" w:rsidRPr="00DF2C8A" w:rsidRDefault="00DF2C8A" w:rsidP="00D644BA">
      <w:pPr>
        <w:pStyle w:val="ListParagraph"/>
        <w:numPr>
          <w:ilvl w:val="0"/>
          <w:numId w:val="3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Memberikan</w:t>
      </w:r>
      <w:proofErr w:type="spellEnd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>pengembangan</w:t>
      </w:r>
      <w:proofErr w:type="spellEnd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>fasilitas</w:t>
      </w:r>
      <w:proofErr w:type="spellEnd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C70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upaya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E97B005" w14:textId="59669EE8" w:rsidR="00DF2C8A" w:rsidRPr="00DF2C8A" w:rsidRDefault="00DF2C8A" w:rsidP="00D644BA">
      <w:pPr>
        <w:pStyle w:val="ListParagraph"/>
        <w:numPr>
          <w:ilvl w:val="0"/>
          <w:numId w:val="3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2C8A">
        <w:rPr>
          <w:rFonts w:ascii="Times New Roman" w:hAnsi="Times New Roman" w:cs="Times New Roman"/>
          <w:sz w:val="24"/>
          <w:szCs w:val="24"/>
          <w:lang w:val="id-ID"/>
        </w:rPr>
        <w:t>Memberikan penyuluhan mengenai UKK (Upaya Kesehatan Kerja).</w:t>
      </w:r>
    </w:p>
    <w:p w14:paraId="4C489F62" w14:textId="4E9AA626" w:rsidR="00DF2C8A" w:rsidRDefault="00DF2C8A" w:rsidP="00D644BA">
      <w:pPr>
        <w:pStyle w:val="ListParagraph"/>
        <w:numPr>
          <w:ilvl w:val="0"/>
          <w:numId w:val="3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Memberikan edukasi mengenai dampak PAK (Penyakit Akibat Kerja).</w:t>
      </w:r>
    </w:p>
    <w:p w14:paraId="1DE4D945" w14:textId="77777777" w:rsidR="00DF2C8A" w:rsidRPr="00E660D2" w:rsidRDefault="00DF2C8A" w:rsidP="00D644BA">
      <w:pPr>
        <w:pStyle w:val="ListParagraph"/>
        <w:tabs>
          <w:tab w:val="left" w:pos="11057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D9AA8C" w14:textId="548B1C38" w:rsidR="00DF2C8A" w:rsidRPr="00DF2C8A" w:rsidRDefault="00DF2C8A" w:rsidP="00D644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C8A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</w:p>
    <w:p w14:paraId="667C5DA4" w14:textId="49F568D0" w:rsidR="00D644BA" w:rsidRPr="00D644BA" w:rsidRDefault="00D644BA" w:rsidP="00D644BA">
      <w:pPr>
        <w:pStyle w:val="ListParagraph"/>
        <w:numPr>
          <w:ilvl w:val="0"/>
          <w:numId w:val="9"/>
        </w:numPr>
        <w:tabs>
          <w:tab w:val="left" w:pos="11057"/>
        </w:tabs>
        <w:spacing w:after="0" w:line="36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UKK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>.</w:t>
      </w:r>
    </w:p>
    <w:p w14:paraId="30C2F30C" w14:textId="5446D435" w:rsidR="00DF2C8A" w:rsidRPr="00D644BA" w:rsidRDefault="00D644BA" w:rsidP="00D644BA">
      <w:pPr>
        <w:pStyle w:val="ListParagraph"/>
        <w:numPr>
          <w:ilvl w:val="0"/>
          <w:numId w:val="9"/>
        </w:numPr>
        <w:tabs>
          <w:tab w:val="left" w:pos="11057"/>
        </w:tabs>
        <w:spacing w:after="0" w:line="36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4B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UKK di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4B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4BA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D644BA">
        <w:rPr>
          <w:rFonts w:ascii="Times New Roman" w:hAnsi="Times New Roman" w:cs="Times New Roman"/>
          <w:sz w:val="24"/>
          <w:szCs w:val="24"/>
        </w:rPr>
        <w:t>.</w:t>
      </w:r>
    </w:p>
    <w:p w14:paraId="3C47CD98" w14:textId="77777777" w:rsidR="00D644BA" w:rsidRPr="00DF2C8A" w:rsidRDefault="00D644BA" w:rsidP="00D644BA">
      <w:pPr>
        <w:pStyle w:val="ListParagraph"/>
        <w:tabs>
          <w:tab w:val="left" w:pos="1105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5E1480" w14:textId="4CDD1A8E" w:rsidR="00990B37" w:rsidRDefault="00990B37" w:rsidP="00D644BA">
      <w:pPr>
        <w:pStyle w:val="ListParagraph"/>
        <w:numPr>
          <w:ilvl w:val="0"/>
          <w:numId w:val="1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</w:p>
    <w:p w14:paraId="5A9C34AF" w14:textId="242EFF93" w:rsidR="00E01E9E" w:rsidRPr="00E01E9E" w:rsidRDefault="00E01E9E" w:rsidP="00E01E9E">
      <w:pPr>
        <w:pStyle w:val="ListParagraph"/>
        <w:numPr>
          <w:ilvl w:val="0"/>
          <w:numId w:val="14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Kepepet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perusahaan-perusahaan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wilayah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Caringin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keselamatan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pemantauan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rutin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edukasi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FC01C" w14:textId="16C6E2E1" w:rsidR="00E01E9E" w:rsidRPr="00E01E9E" w:rsidRDefault="00E01E9E" w:rsidP="00E01E9E">
      <w:pPr>
        <w:pStyle w:val="ListParagraph"/>
        <w:numPr>
          <w:ilvl w:val="0"/>
          <w:numId w:val="14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Kepepet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".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memperkenalkan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program KEPEPET,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pentingnya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pemantauan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6DEA7A" w14:textId="2ED48FBF" w:rsidR="00E01E9E" w:rsidRPr="00E01E9E" w:rsidRDefault="00E01E9E" w:rsidP="00E01E9E">
      <w:pPr>
        <w:pStyle w:val="ListParagraph"/>
        <w:numPr>
          <w:ilvl w:val="0"/>
          <w:numId w:val="14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Meskipun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Kepepet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pemantauan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rutin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01E9E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lastRenderedPageBreak/>
        <w:t>akibat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mengurangi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risiko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penyebaran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negatif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509599" w14:textId="46F66C74" w:rsidR="00E01E9E" w:rsidRDefault="00E01E9E" w:rsidP="00E01E9E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menyasar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309">
        <w:rPr>
          <w:rFonts w:ascii="Times New Roman" w:hAnsi="Times New Roman" w:cs="Times New Roman"/>
          <w:bCs/>
          <w:sz w:val="24"/>
          <w:szCs w:val="24"/>
        </w:rPr>
        <w:t>KEPEPET</w:t>
      </w:r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komprehensif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pemantauan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pencegahan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01E9E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pentingnya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01E9E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E01E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35658B" w14:textId="77777777" w:rsidR="00E01E9E" w:rsidRPr="00E01E9E" w:rsidRDefault="00E01E9E" w:rsidP="00E01E9E">
      <w:pPr>
        <w:pStyle w:val="ListParagraph"/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F34B3" w14:textId="193005E0" w:rsidR="00DF2C8A" w:rsidRDefault="00D644BA" w:rsidP="00D644BA">
      <w:pPr>
        <w:pStyle w:val="ListParagraph"/>
        <w:numPr>
          <w:ilvl w:val="0"/>
          <w:numId w:val="1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0B37"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 w:rsidR="0099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2C8A" w:rsidRPr="00DF2C8A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="00DF2C8A" w:rsidRPr="00DF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2C8A" w:rsidRPr="00DF2C8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3CA6F65A" w14:textId="082806EC" w:rsidR="00990B37" w:rsidRDefault="00990B37" w:rsidP="00990B3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6CF">
        <w:rPr>
          <w:rFonts w:ascii="Times New Roman" w:hAnsi="Times New Roman" w:cs="Times New Roman"/>
          <w:b/>
          <w:sz w:val="24"/>
          <w:szCs w:val="24"/>
        </w:rPr>
        <w:t>Tahapan</w:t>
      </w:r>
      <w:proofErr w:type="spellEnd"/>
      <w:r w:rsidRPr="00D9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6CF">
        <w:rPr>
          <w:rFonts w:ascii="Times New Roman" w:hAnsi="Times New Roman" w:cs="Times New Roman"/>
          <w:b/>
          <w:sz w:val="24"/>
          <w:szCs w:val="24"/>
        </w:rPr>
        <w:t>Inovasi</w:t>
      </w:r>
      <w:proofErr w:type="spellEnd"/>
      <w:r w:rsidRPr="00D90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250" w:type="dxa"/>
        <w:tblInd w:w="1101" w:type="dxa"/>
        <w:tblLook w:val="04A0" w:firstRow="1" w:lastRow="0" w:firstColumn="1" w:lastColumn="0" w:noHBand="0" w:noVBand="1"/>
      </w:tblPr>
      <w:tblGrid>
        <w:gridCol w:w="570"/>
        <w:gridCol w:w="2055"/>
        <w:gridCol w:w="2152"/>
        <w:gridCol w:w="3473"/>
      </w:tblGrid>
      <w:tr w:rsidR="00990B37" w:rsidRPr="00D906CF" w14:paraId="3FC72ABE" w14:textId="77777777" w:rsidTr="00990B37">
        <w:tc>
          <w:tcPr>
            <w:tcW w:w="570" w:type="dxa"/>
            <w:vAlign w:val="center"/>
          </w:tcPr>
          <w:p w14:paraId="6C45AC11" w14:textId="3C00B9D1" w:rsidR="00990B37" w:rsidRPr="00D906CF" w:rsidRDefault="00990B37" w:rsidP="00990B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55" w:type="dxa"/>
            <w:vAlign w:val="center"/>
          </w:tcPr>
          <w:p w14:paraId="47E6EC0E" w14:textId="35B265E2" w:rsidR="00990B37" w:rsidRPr="00D906CF" w:rsidRDefault="00990B37" w:rsidP="00990B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2152" w:type="dxa"/>
            <w:vAlign w:val="center"/>
          </w:tcPr>
          <w:p w14:paraId="00FAB3E0" w14:textId="2223F7AB" w:rsidR="00990B37" w:rsidRPr="00D906CF" w:rsidRDefault="00990B37" w:rsidP="00990B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73" w:type="dxa"/>
            <w:vAlign w:val="center"/>
          </w:tcPr>
          <w:p w14:paraId="2CD3433C" w14:textId="5063ADF0" w:rsidR="00990B37" w:rsidRPr="00D906CF" w:rsidRDefault="00990B37" w:rsidP="00990B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90B37" w:rsidRPr="00D906CF" w14:paraId="47D139D0" w14:textId="77777777" w:rsidTr="00990B37">
        <w:trPr>
          <w:trHeight w:val="70"/>
        </w:trPr>
        <w:tc>
          <w:tcPr>
            <w:tcW w:w="570" w:type="dxa"/>
          </w:tcPr>
          <w:p w14:paraId="56BF871D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14:paraId="0CAF3BA7" w14:textId="7C01A8C3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Penjaringan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</w:t>
            </w:r>
          </w:p>
        </w:tc>
        <w:tc>
          <w:tcPr>
            <w:tcW w:w="2152" w:type="dxa"/>
          </w:tcPr>
          <w:p w14:paraId="39904086" w14:textId="64C113D6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473" w:type="dxa"/>
          </w:tcPr>
          <w:p w14:paraId="6E0819C3" w14:textId="17380BBE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</w:tr>
      <w:tr w:rsidR="00990B37" w:rsidRPr="00D906CF" w14:paraId="10B18FD2" w14:textId="77777777" w:rsidTr="00990B37">
        <w:trPr>
          <w:trHeight w:val="70"/>
        </w:trPr>
        <w:tc>
          <w:tcPr>
            <w:tcW w:w="570" w:type="dxa"/>
          </w:tcPr>
          <w:p w14:paraId="40A3B0A9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5" w:type="dxa"/>
          </w:tcPr>
          <w:p w14:paraId="62BD23E6" w14:textId="2301690E" w:rsidR="00990B37" w:rsidRPr="00D906CF" w:rsidRDefault="00990B37" w:rsidP="00990B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14:paraId="0D172CF6" w14:textId="3BB17C7C" w:rsidR="00990B37" w:rsidRPr="00D906CF" w:rsidRDefault="00990B37" w:rsidP="00990B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473" w:type="dxa"/>
          </w:tcPr>
          <w:p w14:paraId="4D249D40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lintas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sektor</w:t>
            </w:r>
            <w:proofErr w:type="spellEnd"/>
          </w:p>
        </w:tc>
      </w:tr>
      <w:tr w:rsidR="00990B37" w:rsidRPr="00D906CF" w14:paraId="7DD26AE7" w14:textId="77777777" w:rsidTr="00990B37">
        <w:trPr>
          <w:trHeight w:val="70"/>
        </w:trPr>
        <w:tc>
          <w:tcPr>
            <w:tcW w:w="570" w:type="dxa"/>
          </w:tcPr>
          <w:p w14:paraId="06E73087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5" w:type="dxa"/>
          </w:tcPr>
          <w:p w14:paraId="6E3D5839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2152" w:type="dxa"/>
          </w:tcPr>
          <w:p w14:paraId="426E70DA" w14:textId="68F24006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473" w:type="dxa"/>
          </w:tcPr>
          <w:p w14:paraId="21EC35A3" w14:textId="5C272641" w:rsidR="00990B37" w:rsidRPr="00D906CF" w:rsidRDefault="00990B37" w:rsidP="00990B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37" w:rsidRPr="00D906CF" w14:paraId="7C9AD78F" w14:textId="77777777" w:rsidTr="00990B37">
        <w:trPr>
          <w:trHeight w:val="70"/>
        </w:trPr>
        <w:tc>
          <w:tcPr>
            <w:tcW w:w="570" w:type="dxa"/>
          </w:tcPr>
          <w:p w14:paraId="0C5C2512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5" w:type="dxa"/>
          </w:tcPr>
          <w:p w14:paraId="4606CE79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14:paraId="0E2BD4DF" w14:textId="254C70AD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473" w:type="dxa"/>
          </w:tcPr>
          <w:p w14:paraId="42922B7B" w14:textId="77777777" w:rsidR="00990B37" w:rsidRPr="00D906CF" w:rsidRDefault="00990B37" w:rsidP="009F4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Gemar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>Puding</w:t>
            </w:r>
            <w:proofErr w:type="spellEnd"/>
            <w:r w:rsidRPr="00D9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1E08C1" w14:textId="77777777" w:rsidR="00990B37" w:rsidRDefault="00990B37" w:rsidP="00990B3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1E69A" w14:textId="11E63F7B" w:rsidR="00990B37" w:rsidRDefault="00990B37" w:rsidP="00990B3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397746AC" w14:textId="75E84A29" w:rsidR="0030708F" w:rsidRDefault="0030708F" w:rsidP="00990B37">
      <w:pPr>
        <w:pStyle w:val="ListParagraph"/>
        <w:numPr>
          <w:ilvl w:val="0"/>
          <w:numId w:val="13"/>
        </w:numPr>
        <w:tabs>
          <w:tab w:val="left" w:pos="11057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0708F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30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B720F90" w14:textId="4E7BB197" w:rsidR="00990B37" w:rsidRPr="00990B37" w:rsidRDefault="00990B37" w:rsidP="00990B37">
      <w:pPr>
        <w:pStyle w:val="ListParagraph"/>
        <w:tabs>
          <w:tab w:val="left" w:pos="11057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terjadwal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ke-1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ke-4.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KEPEPET.</w:t>
      </w:r>
    </w:p>
    <w:p w14:paraId="17EE0159" w14:textId="5C2CA3B2" w:rsidR="0030708F" w:rsidRDefault="0030708F" w:rsidP="00990B37">
      <w:pPr>
        <w:pStyle w:val="ListParagraph"/>
        <w:numPr>
          <w:ilvl w:val="0"/>
          <w:numId w:val="13"/>
        </w:numPr>
        <w:tabs>
          <w:tab w:val="left" w:pos="11057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37">
        <w:rPr>
          <w:rFonts w:ascii="Times New Roman" w:hAnsi="Times New Roman" w:cs="Times New Roman"/>
          <w:sz w:val="24"/>
          <w:szCs w:val="24"/>
        </w:rPr>
        <w:t>industry</w:t>
      </w:r>
    </w:p>
    <w:p w14:paraId="57555239" w14:textId="32D40105" w:rsidR="00990B37" w:rsidRDefault="00990B37" w:rsidP="00990B37">
      <w:pPr>
        <w:pStyle w:val="ListParagraph"/>
        <w:tabs>
          <w:tab w:val="left" w:pos="11057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proofErr w:type="gramStart"/>
      <w:r w:rsidRPr="00990B3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Caringin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. Tim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proofErr w:type="gramStart"/>
      <w:r w:rsidRPr="00990B3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KEPEPET yang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3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90B37">
        <w:rPr>
          <w:rFonts w:ascii="Times New Roman" w:hAnsi="Times New Roman" w:cs="Times New Roman"/>
          <w:sz w:val="24"/>
          <w:szCs w:val="24"/>
        </w:rPr>
        <w:t>.</w:t>
      </w:r>
    </w:p>
    <w:p w14:paraId="492B4918" w14:textId="77777777" w:rsidR="0030708F" w:rsidRPr="0030708F" w:rsidRDefault="0030708F" w:rsidP="00D644BA">
      <w:pPr>
        <w:pStyle w:val="ListParagraph"/>
        <w:tabs>
          <w:tab w:val="left" w:pos="11057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EFAC74" w14:textId="5F9CB09B" w:rsidR="0030708F" w:rsidRPr="0030708F" w:rsidRDefault="00990B37" w:rsidP="00990B37">
      <w:pPr>
        <w:pStyle w:val="ListParagraph"/>
        <w:numPr>
          <w:ilvl w:val="0"/>
          <w:numId w:val="1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095FB28D" w14:textId="35AC1B3C" w:rsidR="0030708F" w:rsidRPr="0030708F" w:rsidRDefault="0030708F" w:rsidP="00D644BA">
      <w:pPr>
        <w:pStyle w:val="ListParagraph"/>
        <w:numPr>
          <w:ilvl w:val="0"/>
          <w:numId w:val="8"/>
        </w:numPr>
        <w:tabs>
          <w:tab w:val="left" w:pos="1105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708F">
        <w:rPr>
          <w:rFonts w:ascii="Times New Roman" w:hAnsi="Times New Roman" w:cs="Times New Roman"/>
          <w:sz w:val="24"/>
        </w:rPr>
        <w:t xml:space="preserve">Tenaga </w:t>
      </w:r>
      <w:proofErr w:type="spellStart"/>
      <w:r w:rsidRPr="0030708F">
        <w:rPr>
          <w:rFonts w:ascii="Times New Roman" w:hAnsi="Times New Roman" w:cs="Times New Roman"/>
          <w:sz w:val="24"/>
        </w:rPr>
        <w:t>kesehatan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melakukan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koordinasi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dengan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pihak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pengelola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B37">
        <w:rPr>
          <w:rFonts w:ascii="Times New Roman" w:hAnsi="Times New Roman" w:cs="Times New Roman"/>
          <w:sz w:val="24"/>
        </w:rPr>
        <w:t>industri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terkait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pelaksanaan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kegiatan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KEPEPET</w:t>
      </w:r>
    </w:p>
    <w:p w14:paraId="37518332" w14:textId="77777777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Melakukan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kegiatan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sosialisasi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kepada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lintas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sektor</w:t>
      </w:r>
      <w:proofErr w:type="spellEnd"/>
    </w:p>
    <w:p w14:paraId="4D22E2F0" w14:textId="1E3924BC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Pekerja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industri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mentanda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tangani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kesepakatan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untuk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bersedia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mengikuti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kegiatan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KEPEPET</w:t>
      </w:r>
    </w:p>
    <w:p w14:paraId="53A820E8" w14:textId="77777777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Petugas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melakukan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konfrimasi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kehadiran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</w:p>
    <w:p w14:paraId="74034B28" w14:textId="07178386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Pekerja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B37">
        <w:rPr>
          <w:rFonts w:ascii="Times New Roman" w:hAnsi="Times New Roman" w:cs="Times New Roman"/>
          <w:sz w:val="24"/>
        </w:rPr>
        <w:t>industri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mengisi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daftar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hadir</w:t>
      </w:r>
      <w:proofErr w:type="spellEnd"/>
    </w:p>
    <w:p w14:paraId="3D67266E" w14:textId="77777777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Petugas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melakukan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pengukuran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tinggi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badan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berat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badan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pekerja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industri</w:t>
      </w:r>
      <w:proofErr w:type="spellEnd"/>
    </w:p>
    <w:p w14:paraId="393A2F31" w14:textId="7C9F014C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Petugas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melakukan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i/>
          <w:iCs/>
          <w:sz w:val="24"/>
        </w:rPr>
        <w:t>skrinning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kepaa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masing-masing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pekerja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B37">
        <w:rPr>
          <w:rFonts w:ascii="Times New Roman" w:hAnsi="Times New Roman" w:cs="Times New Roman"/>
          <w:sz w:val="24"/>
        </w:rPr>
        <w:t>industri</w:t>
      </w:r>
      <w:proofErr w:type="spellEnd"/>
    </w:p>
    <w:p w14:paraId="08312D7E" w14:textId="77777777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Petugas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memberikan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rekomendasi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atau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30708F">
        <w:rPr>
          <w:rFonts w:ascii="Times New Roman" w:hAnsi="Times New Roman" w:cs="Times New Roman"/>
          <w:sz w:val="24"/>
        </w:rPr>
        <w:t>kepada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pekerja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0708F">
        <w:rPr>
          <w:rFonts w:ascii="Times New Roman" w:hAnsi="Times New Roman" w:cs="Times New Roman"/>
          <w:sz w:val="24"/>
        </w:rPr>
        <w:t>memiliki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masalah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kesehatan</w:t>
      </w:r>
      <w:proofErr w:type="spellEnd"/>
    </w:p>
    <w:p w14:paraId="34DA1B07" w14:textId="77777777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Kegiatan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ini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dilaksanakan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30708F">
        <w:rPr>
          <w:rFonts w:ascii="Times New Roman" w:hAnsi="Times New Roman" w:cs="Times New Roman"/>
          <w:sz w:val="24"/>
        </w:rPr>
        <w:t>bulan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sekali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</w:p>
    <w:p w14:paraId="2E4BA8DF" w14:textId="77777777" w:rsidR="0030708F" w:rsidRP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Pemantauan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dilakukan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dengan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30708F">
        <w:rPr>
          <w:rFonts w:ascii="Times New Roman" w:hAnsi="Times New Roman" w:cs="Times New Roman"/>
          <w:sz w:val="24"/>
        </w:rPr>
        <w:t>Whatsapp</w:t>
      </w:r>
      <w:proofErr w:type="spellEnd"/>
    </w:p>
    <w:p w14:paraId="279A37DF" w14:textId="0DED6E05" w:rsidR="0030708F" w:rsidRDefault="0030708F" w:rsidP="00D644BA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Evaluasi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kegiatan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dilakukansetiap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30708F">
        <w:rPr>
          <w:rFonts w:ascii="Times New Roman" w:hAnsi="Times New Roman" w:cs="Times New Roman"/>
          <w:sz w:val="24"/>
        </w:rPr>
        <w:t>bulan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sekali</w:t>
      </w:r>
      <w:proofErr w:type="spellEnd"/>
    </w:p>
    <w:p w14:paraId="68A27C2C" w14:textId="77777777" w:rsidR="0030708F" w:rsidRDefault="0030708F" w:rsidP="00D644BA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4B4941D6" w14:textId="79E314B2" w:rsidR="00C12154" w:rsidRPr="00C12154" w:rsidRDefault="00C12154" w:rsidP="00D84675">
      <w:pPr>
        <w:pStyle w:val="ListParagraph"/>
        <w:numPr>
          <w:ilvl w:val="0"/>
          <w:numId w:val="1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Alokasi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30708F" w:rsidRPr="00C12154">
        <w:rPr>
          <w:rFonts w:ascii="Times New Roman" w:hAnsi="Times New Roman" w:cs="Times New Roman"/>
          <w:b/>
          <w:bCs/>
          <w:sz w:val="24"/>
        </w:rPr>
        <w:t>Anggaran</w:t>
      </w:r>
      <w:proofErr w:type="spellEnd"/>
      <w:r w:rsidR="0030708F" w:rsidRPr="00C12154">
        <w:rPr>
          <w:rFonts w:ascii="Times New Roman" w:hAnsi="Times New Roman" w:cs="Times New Roman"/>
          <w:b/>
          <w:bCs/>
          <w:sz w:val="24"/>
        </w:rPr>
        <w:t xml:space="preserve"> </w:t>
      </w:r>
      <w:r w:rsidR="0030708F" w:rsidRPr="00C12154">
        <w:rPr>
          <w:rFonts w:ascii="Times New Roman" w:hAnsi="Times New Roman" w:cs="Times New Roman"/>
          <w:b/>
          <w:bCs/>
          <w:sz w:val="24"/>
          <w:szCs w:val="24"/>
        </w:rPr>
        <w:t>Dana</w:t>
      </w:r>
    </w:p>
    <w:p w14:paraId="2BAED079" w14:textId="7239110D" w:rsidR="00C12154" w:rsidRPr="00C12154" w:rsidRDefault="00C12154" w:rsidP="00C12154">
      <w:pPr>
        <w:pStyle w:val="ListParagraph"/>
        <w:numPr>
          <w:ilvl w:val="0"/>
          <w:numId w:val="15"/>
        </w:numPr>
        <w:tabs>
          <w:tab w:val="left" w:pos="1134"/>
          <w:tab w:val="left" w:pos="11057"/>
        </w:tabs>
        <w:spacing w:after="0" w:line="360" w:lineRule="auto"/>
        <w:ind w:left="1134" w:hanging="41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Promosi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Edukasi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:</w:t>
      </w:r>
    </w:p>
    <w:p w14:paraId="3986ED61" w14:textId="77777777" w:rsidR="00C12154" w:rsidRDefault="00C12154" w:rsidP="00C12154">
      <w:pPr>
        <w:pStyle w:val="ListParagraph"/>
        <w:numPr>
          <w:ilvl w:val="2"/>
          <w:numId w:val="18"/>
        </w:numPr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Biaya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penyusunan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materi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promosi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brosur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leaflet,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poster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KEPEPET.    </w:t>
      </w:r>
    </w:p>
    <w:p w14:paraId="23C9AC2A" w14:textId="3BB212C5" w:rsidR="00C12154" w:rsidRPr="00C12154" w:rsidRDefault="00C12154" w:rsidP="00C12154">
      <w:pPr>
        <w:pStyle w:val="ListParagraph"/>
        <w:numPr>
          <w:ilvl w:val="2"/>
          <w:numId w:val="18"/>
        </w:numPr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Biaya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penyelenggaraan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seminar, workshop,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pelatihan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meningkatkan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kesadaran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pengetahuan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terkait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bagi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manajemen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perusahaan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0ADE8501" w14:textId="26D688A8" w:rsidR="00C12154" w:rsidRPr="00C12154" w:rsidRDefault="00C12154" w:rsidP="00C12154">
      <w:pPr>
        <w:pStyle w:val="ListParagraph"/>
        <w:numPr>
          <w:ilvl w:val="2"/>
          <w:numId w:val="18"/>
        </w:numPr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Biaya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kampanye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promosi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melalui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media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sosial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iklan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sarana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komunikasi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lainnya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memperluas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cakupan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informasi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KEPEPET.</w:t>
      </w:r>
    </w:p>
    <w:p w14:paraId="61126181" w14:textId="77777777" w:rsidR="00C12154" w:rsidRPr="00C12154" w:rsidRDefault="00C12154" w:rsidP="00C12154">
      <w:pPr>
        <w:pStyle w:val="ListParagraph"/>
        <w:numPr>
          <w:ilvl w:val="0"/>
          <w:numId w:val="15"/>
        </w:numPr>
        <w:tabs>
          <w:tab w:val="left" w:pos="1134"/>
          <w:tab w:val="left" w:pos="11057"/>
        </w:tabs>
        <w:spacing w:after="0" w:line="360" w:lineRule="auto"/>
        <w:ind w:left="1134" w:hanging="41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Kerjasama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Konsultasi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:</w:t>
      </w:r>
    </w:p>
    <w:p w14:paraId="64EB67BC" w14:textId="1A4737DD" w:rsidR="00C12154" w:rsidRPr="00C12154" w:rsidRDefault="00C12154" w:rsidP="00C12154">
      <w:pPr>
        <w:pStyle w:val="ListParagraph"/>
        <w:numPr>
          <w:ilvl w:val="2"/>
          <w:numId w:val="18"/>
        </w:numPr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Biaya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kunjungan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pertemuan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perusahaan-perusahaan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industri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wilayah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Puskesmas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Caringin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menjalin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kerjasama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membahas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implementasi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KEPEPET.</w:t>
      </w:r>
    </w:p>
    <w:p w14:paraId="0B73CD4C" w14:textId="13F46350" w:rsidR="00C12154" w:rsidRPr="00C12154" w:rsidRDefault="00C12154" w:rsidP="00C12154">
      <w:pPr>
        <w:pStyle w:val="ListParagraph"/>
        <w:numPr>
          <w:ilvl w:val="0"/>
          <w:numId w:val="15"/>
        </w:numPr>
        <w:tabs>
          <w:tab w:val="left" w:pos="1134"/>
          <w:tab w:val="left" w:pos="11057"/>
        </w:tabs>
        <w:spacing w:after="0" w:line="360" w:lineRule="auto"/>
        <w:ind w:left="1134" w:hanging="414"/>
        <w:jc w:val="both"/>
        <w:rPr>
          <w:rFonts w:ascii="Times New Roman" w:hAnsi="Times New Roman" w:cs="Times New Roman"/>
          <w:bCs/>
          <w:sz w:val="24"/>
        </w:rPr>
      </w:pPr>
      <w:r w:rsidRPr="00C12154">
        <w:rPr>
          <w:rFonts w:ascii="Times New Roman" w:hAnsi="Times New Roman" w:cs="Times New Roman"/>
          <w:bCs/>
          <w:sz w:val="24"/>
        </w:rPr>
        <w:t xml:space="preserve">Monitoring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:</w:t>
      </w:r>
    </w:p>
    <w:p w14:paraId="74978F09" w14:textId="77777777" w:rsidR="00C12154" w:rsidRPr="00C12154" w:rsidRDefault="00C12154" w:rsidP="00C12154">
      <w:pPr>
        <w:pStyle w:val="ListParagraph"/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75572F79" w14:textId="756C7690" w:rsidR="00C12154" w:rsidRPr="00C12154" w:rsidRDefault="00C12154" w:rsidP="00C12154">
      <w:pPr>
        <w:pStyle w:val="ListParagraph"/>
        <w:numPr>
          <w:ilvl w:val="2"/>
          <w:numId w:val="18"/>
        </w:numPr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lastRenderedPageBreak/>
        <w:t>Biaya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pemantauan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termasuk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pengumpulan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data,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analisis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7AF9F2FD" w14:textId="6595AEC9" w:rsidR="00C12154" w:rsidRDefault="00C12154" w:rsidP="00C12154">
      <w:pPr>
        <w:pStyle w:val="ListParagraph"/>
        <w:numPr>
          <w:ilvl w:val="2"/>
          <w:numId w:val="18"/>
        </w:numPr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Biaya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mengukur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dampak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efektivitas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meningkatkan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mengurangi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penyakit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akibat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3A5F4D81" w14:textId="77777777" w:rsidR="00C12154" w:rsidRPr="00C12154" w:rsidRDefault="00C12154" w:rsidP="00C12154">
      <w:pPr>
        <w:pStyle w:val="ListParagraph"/>
        <w:tabs>
          <w:tab w:val="left" w:pos="11057"/>
        </w:tabs>
        <w:spacing w:after="0" w:line="36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</w:p>
    <w:p w14:paraId="0560D5E6" w14:textId="3C1D4E15" w:rsidR="0099591D" w:rsidRPr="00C12154" w:rsidRDefault="0099591D" w:rsidP="00D84675">
      <w:pPr>
        <w:pStyle w:val="ListParagraph"/>
        <w:numPr>
          <w:ilvl w:val="0"/>
          <w:numId w:val="1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/>
          <w:bCs/>
          <w:sz w:val="24"/>
        </w:rPr>
        <w:t>Pelaporan</w:t>
      </w:r>
      <w:proofErr w:type="spellEnd"/>
    </w:p>
    <w:p w14:paraId="35E100E5" w14:textId="7F59FA3E" w:rsidR="00C12154" w:rsidRPr="00C12154" w:rsidRDefault="00C12154" w:rsidP="00C1215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:</w:t>
      </w:r>
    </w:p>
    <w:p w14:paraId="64EE3294" w14:textId="01B027EA" w:rsidR="00C12154" w:rsidRPr="00C12154" w:rsidRDefault="00C12154" w:rsidP="00C12154">
      <w:pPr>
        <w:pStyle w:val="ListParagraph"/>
        <w:numPr>
          <w:ilvl w:val="0"/>
          <w:numId w:val="20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Penilaian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Kesesuaian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Jadwal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memastikan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bahwa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KEPEPET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dilaksanakan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jadwal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ditetapkan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. Hal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melibatkan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memeriksa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apakah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kunjungan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perusahaan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industri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pada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hari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Rabu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minggu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ke-1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ke-4,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rencana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146BFB3D" w14:textId="08135152" w:rsidR="00C12154" w:rsidRPr="00C12154" w:rsidRDefault="00C12154" w:rsidP="00C12154">
      <w:pPr>
        <w:pStyle w:val="ListParagraph"/>
        <w:numPr>
          <w:ilvl w:val="0"/>
          <w:numId w:val="20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Pemantauan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Kualitas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Pelayanan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kualitas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pelayanan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diberikan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. Hal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mencakup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aspek-aspek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seperti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kesigapan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C12154">
        <w:rPr>
          <w:rFonts w:ascii="Times New Roman" w:hAnsi="Times New Roman" w:cs="Times New Roman"/>
          <w:bCs/>
          <w:sz w:val="24"/>
        </w:rPr>
        <w:t>tim</w:t>
      </w:r>
      <w:proofErr w:type="spellEnd"/>
      <w:proofErr w:type="gram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kemampuan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petugas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kepatuhan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protokol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pemeriksaan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kepuasan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pelayanan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diberikan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37B35A44" w14:textId="6D294182" w:rsidR="00C12154" w:rsidRPr="00C12154" w:rsidRDefault="00C12154" w:rsidP="00C12154">
      <w:pPr>
        <w:pStyle w:val="ListParagraph"/>
        <w:numPr>
          <w:ilvl w:val="0"/>
          <w:numId w:val="20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Analisis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menganalisis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terkumpul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selama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KEPEPET. Data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mencakup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pemeriksaan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temuan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penyakit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akibat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tren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Analisis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membantu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mengidentifikasi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area-area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memerlukan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perhatian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lebih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lanjut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pengembangan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strategi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pencegahan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penyakit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akibat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267CD1FC" w14:textId="1931FC41" w:rsidR="00C12154" w:rsidRPr="00C12154" w:rsidRDefault="00C12154" w:rsidP="00C1215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Pelaporan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:</w:t>
      </w:r>
    </w:p>
    <w:p w14:paraId="49BB706F" w14:textId="3C40C75C" w:rsidR="00C12154" w:rsidRPr="00C12154" w:rsidRDefault="00C12154" w:rsidP="00C12154">
      <w:pPr>
        <w:pStyle w:val="ListParagraph"/>
        <w:numPr>
          <w:ilvl w:val="0"/>
          <w:numId w:val="21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Setelah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setiap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kunjungan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KEPEPET,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disusun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mencakup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rincian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pemeriksaan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temuan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rekomendasi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catatan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penting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lainnya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digunakan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dokumen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resmi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merekam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KEPEPET.</w:t>
      </w:r>
    </w:p>
    <w:p w14:paraId="2C484AB5" w14:textId="1C2CF90E" w:rsidR="00C12154" w:rsidRPr="00C12154" w:rsidRDefault="00C12154" w:rsidP="00C12154">
      <w:pPr>
        <w:pStyle w:val="ListParagraph"/>
        <w:numPr>
          <w:ilvl w:val="0"/>
          <w:numId w:val="21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secara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periodik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kesuksesan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tantangan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dihadapi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KEPEPET.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mencakup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kegiatan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lastRenderedPageBreak/>
        <w:t>analisis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rekomendasi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perbaikan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pengembangan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lebih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lanjut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3C405EBA" w14:textId="045B3F65" w:rsidR="00C12154" w:rsidRPr="00C12154" w:rsidRDefault="00C12154" w:rsidP="00C12154">
      <w:pPr>
        <w:pStyle w:val="ListParagraph"/>
        <w:numPr>
          <w:ilvl w:val="0"/>
          <w:numId w:val="21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Dampak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Manfaat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mengenai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dampak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manfaat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dihasilkan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implementasi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KEPEPET.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mencakup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informasi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mengenai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perbaikan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pengurangan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penyakit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akibat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peningkatan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kesadaran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pengetahuan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kesehatan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perusahaan-perusahaan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industri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0C7ECDBB" w14:textId="77777777" w:rsidR="00C12154" w:rsidRPr="00C12154" w:rsidRDefault="00C12154" w:rsidP="00C121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</w:rPr>
      </w:pPr>
    </w:p>
    <w:p w14:paraId="1DB8369F" w14:textId="77A72F56" w:rsidR="0099591D" w:rsidRPr="00C12154" w:rsidRDefault="00C12154" w:rsidP="00C12154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2154">
        <w:rPr>
          <w:rFonts w:ascii="Times New Roman" w:hAnsi="Times New Roman" w:cs="Times New Roman"/>
          <w:bCs/>
          <w:sz w:val="24"/>
        </w:rPr>
        <w:t>Pelaporan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sistematis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teratur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sangat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penting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memastikan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transparansi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akuntabilitas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pengambilan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keputusan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tepat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terkait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KEPEPET.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Informasi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C12154">
        <w:rPr>
          <w:rFonts w:ascii="Times New Roman" w:hAnsi="Times New Roman" w:cs="Times New Roman"/>
          <w:bCs/>
          <w:sz w:val="24"/>
          <w:szCs w:val="24"/>
        </w:rPr>
        <w:t>terdokumentasi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baik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laporan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evaluasi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digunakan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melakukan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perbaikan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memperbaiki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strategi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mengoptimalkan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program KEPEPET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jangka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2154">
        <w:rPr>
          <w:rFonts w:ascii="Times New Roman" w:hAnsi="Times New Roman" w:cs="Times New Roman"/>
          <w:bCs/>
          <w:sz w:val="24"/>
        </w:rPr>
        <w:t>panjang</w:t>
      </w:r>
      <w:proofErr w:type="spellEnd"/>
      <w:r w:rsidRPr="00C12154">
        <w:rPr>
          <w:rFonts w:ascii="Times New Roman" w:hAnsi="Times New Roman" w:cs="Times New Roman"/>
          <w:bCs/>
          <w:sz w:val="24"/>
        </w:rPr>
        <w:t>.</w:t>
      </w:r>
    </w:p>
    <w:p w14:paraId="183531D4" w14:textId="77777777" w:rsidR="0099591D" w:rsidRDefault="0099591D" w:rsidP="009959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</w:rPr>
      </w:pPr>
    </w:p>
    <w:p w14:paraId="3AB0B6B8" w14:textId="701A6DBA" w:rsidR="0030708F" w:rsidRDefault="0030708F" w:rsidP="00C12154">
      <w:pPr>
        <w:pStyle w:val="ListParagraph"/>
        <w:numPr>
          <w:ilvl w:val="0"/>
          <w:numId w:val="19"/>
        </w:numPr>
        <w:tabs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Penutup</w:t>
      </w:r>
      <w:proofErr w:type="spellEnd"/>
    </w:p>
    <w:p w14:paraId="184826EC" w14:textId="321DE886" w:rsidR="0030708F" w:rsidRPr="0030708F" w:rsidRDefault="0030708F" w:rsidP="00D644B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0708F">
        <w:rPr>
          <w:rFonts w:ascii="Times New Roman" w:hAnsi="Times New Roman" w:cs="Times New Roman"/>
          <w:sz w:val="24"/>
        </w:rPr>
        <w:t>Demikian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30708F">
        <w:rPr>
          <w:rFonts w:ascii="Times New Roman" w:hAnsi="Times New Roman" w:cs="Times New Roman"/>
          <w:sz w:val="24"/>
        </w:rPr>
        <w:t>kegiatan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KEPEPET (</w:t>
      </w:r>
      <w:proofErr w:type="spellStart"/>
      <w:r w:rsidRPr="0030708F">
        <w:rPr>
          <w:rFonts w:ascii="Times New Roman" w:hAnsi="Times New Roman" w:cs="Times New Roman"/>
          <w:sz w:val="24"/>
        </w:rPr>
        <w:t>Kesehatan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Pemantauan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Pekerja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Industri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) di </w:t>
      </w:r>
      <w:proofErr w:type="spellStart"/>
      <w:r w:rsidRPr="0030708F">
        <w:rPr>
          <w:rFonts w:ascii="Times New Roman" w:hAnsi="Times New Roman" w:cs="Times New Roman"/>
          <w:sz w:val="24"/>
        </w:rPr>
        <w:t>Puskesmas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Caringin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bersama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lintas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sektor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dan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pengelola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08F">
        <w:rPr>
          <w:rFonts w:ascii="Times New Roman" w:hAnsi="Times New Roman" w:cs="Times New Roman"/>
          <w:sz w:val="24"/>
        </w:rPr>
        <w:t>industri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30708F">
        <w:rPr>
          <w:rFonts w:ascii="Times New Roman" w:hAnsi="Times New Roman" w:cs="Times New Roman"/>
          <w:sz w:val="24"/>
        </w:rPr>
        <w:t>sampaikan</w:t>
      </w:r>
      <w:proofErr w:type="spellEnd"/>
      <w:r w:rsidRPr="0030708F">
        <w:rPr>
          <w:rFonts w:ascii="Times New Roman" w:hAnsi="Times New Roman" w:cs="Times New Roman"/>
          <w:sz w:val="24"/>
        </w:rPr>
        <w:t xml:space="preserve">. </w:t>
      </w:r>
    </w:p>
    <w:p w14:paraId="5DC1B7F1" w14:textId="6044EE3C" w:rsidR="0030708F" w:rsidRPr="0030708F" w:rsidRDefault="00641175" w:rsidP="00641175">
      <w:pPr>
        <w:pStyle w:val="ListParagraph"/>
        <w:tabs>
          <w:tab w:val="left" w:pos="439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C12154" w14:paraId="2831BFD7" w14:textId="77777777" w:rsidTr="00641175">
        <w:tc>
          <w:tcPr>
            <w:tcW w:w="3259" w:type="dxa"/>
          </w:tcPr>
          <w:p w14:paraId="3425C635" w14:textId="7BF4D65D" w:rsidR="00C12154" w:rsidRDefault="00641175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55F9033" wp14:editId="309CCC18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31115</wp:posOffset>
                  </wp:positionV>
                  <wp:extent cx="2377245" cy="138112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06-12 at 10.32.15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2" r="13930" b="39811"/>
                          <a:stretch/>
                        </pic:blipFill>
                        <pic:spPr bwMode="auto">
                          <a:xfrm>
                            <a:off x="0" y="0"/>
                            <a:ext cx="237724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12154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="00C12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12154" w14:paraId="702ED2E0" w14:textId="77777777" w:rsidTr="00641175">
        <w:tc>
          <w:tcPr>
            <w:tcW w:w="3259" w:type="dxa"/>
          </w:tcPr>
          <w:p w14:paraId="7AD7F174" w14:textId="79C454C4" w:rsidR="00C12154" w:rsidRDefault="00C12154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Caringin</w:t>
            </w:r>
            <w:proofErr w:type="spellEnd"/>
          </w:p>
          <w:p w14:paraId="289E83E8" w14:textId="22F87FA8" w:rsidR="00641175" w:rsidRDefault="00641175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CC92" w14:textId="77777777" w:rsidR="00641175" w:rsidRDefault="00641175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FAAD" w14:textId="77777777" w:rsidR="00641175" w:rsidRDefault="00641175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87C9" w14:textId="16F4BF1D" w:rsidR="00641175" w:rsidRDefault="00641175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53C1" w14:textId="739A1B34" w:rsidR="00641175" w:rsidRDefault="00641175" w:rsidP="00C121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54" w14:paraId="35F0CAA7" w14:textId="77777777" w:rsidTr="00641175">
        <w:tc>
          <w:tcPr>
            <w:tcW w:w="3259" w:type="dxa"/>
          </w:tcPr>
          <w:p w14:paraId="4F0BDAB0" w14:textId="59B69A29" w:rsidR="00C12154" w:rsidRPr="00C12154" w:rsidRDefault="00C12154" w:rsidP="00C12154">
            <w:pPr>
              <w:pStyle w:val="ListParagraph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12154">
              <w:rPr>
                <w:rFonts w:ascii="Times New Roman" w:hAnsi="Times New Roman" w:cs="Times New Roman"/>
                <w:sz w:val="24"/>
                <w:szCs w:val="24"/>
              </w:rPr>
              <w:t>Dedeh</w:t>
            </w:r>
            <w:proofErr w:type="spellEnd"/>
            <w:r w:rsidRPr="00C1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54">
              <w:rPr>
                <w:rFonts w:ascii="Times New Roman" w:hAnsi="Times New Roman" w:cs="Times New Roman"/>
                <w:sz w:val="24"/>
                <w:szCs w:val="24"/>
              </w:rPr>
              <w:t>Salbiah</w:t>
            </w:r>
            <w:proofErr w:type="spellEnd"/>
          </w:p>
          <w:p w14:paraId="4F5CCB51" w14:textId="14D165DC" w:rsidR="00C12154" w:rsidRDefault="00C12154" w:rsidP="00C12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4">
              <w:rPr>
                <w:rFonts w:ascii="Times New Roman" w:hAnsi="Times New Roman" w:cs="Times New Roman"/>
                <w:sz w:val="24"/>
                <w:szCs w:val="24"/>
              </w:rPr>
              <w:t>Nip : 198012132009022001</w:t>
            </w:r>
          </w:p>
        </w:tc>
      </w:tr>
    </w:tbl>
    <w:p w14:paraId="77C665AF" w14:textId="4F1D98DB" w:rsidR="00DF2C8A" w:rsidRPr="00DF2C8A" w:rsidRDefault="00DF2C8A" w:rsidP="00D644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2C8A" w:rsidRPr="00DF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CE"/>
    <w:multiLevelType w:val="hybridMultilevel"/>
    <w:tmpl w:val="8E086B94"/>
    <w:lvl w:ilvl="0" w:tplc="68589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D70"/>
    <w:multiLevelType w:val="hybridMultilevel"/>
    <w:tmpl w:val="D3002D28"/>
    <w:lvl w:ilvl="0" w:tplc="C63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83DCE"/>
    <w:multiLevelType w:val="hybridMultilevel"/>
    <w:tmpl w:val="7D2A3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53A4"/>
    <w:multiLevelType w:val="hybridMultilevel"/>
    <w:tmpl w:val="FF446C6C"/>
    <w:lvl w:ilvl="0" w:tplc="FFFFFFFF">
      <w:start w:val="1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F12638A"/>
    <w:multiLevelType w:val="hybridMultilevel"/>
    <w:tmpl w:val="4B74EDD8"/>
    <w:lvl w:ilvl="0" w:tplc="6578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634B"/>
    <w:multiLevelType w:val="hybridMultilevel"/>
    <w:tmpl w:val="B21448E8"/>
    <w:lvl w:ilvl="0" w:tplc="D068C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F2322"/>
    <w:multiLevelType w:val="hybridMultilevel"/>
    <w:tmpl w:val="EA020994"/>
    <w:lvl w:ilvl="0" w:tplc="A078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60875"/>
    <w:multiLevelType w:val="hybridMultilevel"/>
    <w:tmpl w:val="31422A74"/>
    <w:lvl w:ilvl="0" w:tplc="44A499B0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EC3"/>
    <w:multiLevelType w:val="hybridMultilevel"/>
    <w:tmpl w:val="F5DCBE82"/>
    <w:lvl w:ilvl="0" w:tplc="B9D83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5620A"/>
    <w:multiLevelType w:val="hybridMultilevel"/>
    <w:tmpl w:val="FF1674A0"/>
    <w:lvl w:ilvl="0" w:tplc="C350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9778B"/>
    <w:multiLevelType w:val="hybridMultilevel"/>
    <w:tmpl w:val="9E50EB82"/>
    <w:lvl w:ilvl="0" w:tplc="C1CEAE5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AF102A"/>
    <w:multiLevelType w:val="hybridMultilevel"/>
    <w:tmpl w:val="83DAE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2A6A"/>
    <w:multiLevelType w:val="multilevel"/>
    <w:tmpl w:val="34E32A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24C"/>
    <w:multiLevelType w:val="hybridMultilevel"/>
    <w:tmpl w:val="7848CF24"/>
    <w:lvl w:ilvl="0" w:tplc="CC78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B78C0"/>
    <w:multiLevelType w:val="hybridMultilevel"/>
    <w:tmpl w:val="DEF6200A"/>
    <w:lvl w:ilvl="0" w:tplc="D2A0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D70A4"/>
    <w:multiLevelType w:val="hybridMultilevel"/>
    <w:tmpl w:val="470C0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D3763"/>
    <w:multiLevelType w:val="hybridMultilevel"/>
    <w:tmpl w:val="7CA2DD0C"/>
    <w:lvl w:ilvl="0" w:tplc="BA3E7CA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70969"/>
    <w:multiLevelType w:val="hybridMultilevel"/>
    <w:tmpl w:val="AD46FB92"/>
    <w:lvl w:ilvl="0" w:tplc="E1809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D15C4E"/>
    <w:multiLevelType w:val="hybridMultilevel"/>
    <w:tmpl w:val="BD284826"/>
    <w:lvl w:ilvl="0" w:tplc="B4C2F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405CA"/>
    <w:multiLevelType w:val="hybridMultilevel"/>
    <w:tmpl w:val="90DCD91C"/>
    <w:lvl w:ilvl="0" w:tplc="C1CEAE5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344D1B"/>
    <w:multiLevelType w:val="hybridMultilevel"/>
    <w:tmpl w:val="5EB0EF74"/>
    <w:lvl w:ilvl="0" w:tplc="B4C2F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8A"/>
    <w:rsid w:val="0030708F"/>
    <w:rsid w:val="00321806"/>
    <w:rsid w:val="005E29F6"/>
    <w:rsid w:val="00641175"/>
    <w:rsid w:val="00865309"/>
    <w:rsid w:val="00921162"/>
    <w:rsid w:val="0096682A"/>
    <w:rsid w:val="00990B37"/>
    <w:rsid w:val="0099591D"/>
    <w:rsid w:val="00C12154"/>
    <w:rsid w:val="00D644BA"/>
    <w:rsid w:val="00DF2C8A"/>
    <w:rsid w:val="00E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7B3C"/>
  <w15:chartTrackingRefBased/>
  <w15:docId w15:val="{957A273F-D6A8-4E39-9B2A-41302BAC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2C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0708F"/>
  </w:style>
  <w:style w:type="table" w:styleId="TableGrid">
    <w:name w:val="Table Grid"/>
    <w:basedOn w:val="TableNormal"/>
    <w:uiPriority w:val="39"/>
    <w:qFormat/>
    <w:rsid w:val="00990B3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AFFAN</cp:lastModifiedBy>
  <cp:revision>8</cp:revision>
  <dcterms:created xsi:type="dcterms:W3CDTF">2023-03-07T23:45:00Z</dcterms:created>
  <dcterms:modified xsi:type="dcterms:W3CDTF">2023-06-13T04:04:00Z</dcterms:modified>
</cp:coreProperties>
</file>